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879"/>
      </w:tblGrid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Προς τη Γραμματεία της Σχολής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Αγρονόμων </w:t>
            </w:r>
            <w:r w:rsidR="007A53AE">
              <w:rPr>
                <w:rFonts w:ascii="Arial" w:hAnsi="Arial" w:cs="Arial"/>
                <w:b/>
                <w:sz w:val="20"/>
              </w:rPr>
              <w:t xml:space="preserve">και 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Τοπογράφων Μηχανικών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του Εθνικού Μετσόβιου Πολυτεχνείου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Κτ</w:t>
            </w:r>
            <w:r w:rsidR="002E1638">
              <w:rPr>
                <w:rFonts w:ascii="Arial" w:hAnsi="Arial" w:cs="Arial"/>
                <w:b/>
                <w:sz w:val="20"/>
              </w:rPr>
              <w:t>ή</w:t>
            </w:r>
            <w:r w:rsidRPr="005C161A">
              <w:rPr>
                <w:rFonts w:ascii="Arial" w:hAnsi="Arial" w:cs="Arial"/>
                <w:b/>
                <w:sz w:val="20"/>
              </w:rPr>
              <w:t>ριο Βέη (</w:t>
            </w:r>
            <w:r w:rsidR="002E1638">
              <w:rPr>
                <w:rFonts w:ascii="Arial" w:hAnsi="Arial" w:cs="Arial"/>
                <w:b/>
                <w:sz w:val="20"/>
              </w:rPr>
              <w:t>Ι</w:t>
            </w:r>
            <w:r w:rsidRPr="005C161A">
              <w:rPr>
                <w:rFonts w:ascii="Arial" w:hAnsi="Arial" w:cs="Arial"/>
                <w:b/>
                <w:sz w:val="20"/>
              </w:rPr>
              <w:t>σόγειο)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Ηρώων Πολυτεχνείου 9, Ζωγράφος 15780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C161A" w:rsidRDefault="00E6280B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25096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12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-0</w:t>
            </w:r>
            <w:r w:rsidR="0025096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7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20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 w:rsidTr="00EE652F">
        <w:trPr>
          <w:trHeight w:val="30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07598" w:rsidRDefault="003D339B" w:rsidP="009400A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Παρακαλώ να δεχθείτε την αίτηση υποψηφιότητας για την επιλογή μου ως μεταπτυχιακού/ής φοιτητή/τριας στ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ην</w:t>
            </w:r>
            <w:r w:rsidR="009400A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1</w:t>
            </w:r>
            <w:r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="002F1548"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 w:rsidR="009400A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="002F1548"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9400A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="009319D6" w:rsidRPr="0010182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10182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του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A22DF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Διατμηματικού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Πρ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ο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γρ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ά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μμα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τος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Μεταπτυχιακών Σπουδών του Ε.Μ.Π. «Περιβάλλον και Ανάπτ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υξη» για το ακαδημαϊκό έτος 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CD1BE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94233B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-20</w:t>
            </w:r>
            <w:r w:rsidR="00E8498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</w:t>
            </w:r>
            <w:r w:rsidR="00CD1BE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E6280B"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3D339B" w:rsidRPr="002F1548" w:rsidRDefault="003D33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9400AF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76935" w:rsidRPr="008936BE" w:rsidRDefault="007D057C" w:rsidP="009400AF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143E53" w:rsidRPr="00542967" w:rsidRDefault="00143E53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</w:tcPr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7D057C" w:rsidRPr="003D339B" w:rsidRDefault="003D339B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D339B">
              <w:rPr>
                <w:rFonts w:ascii="Arial" w:hAnsi="Arial" w:cs="Arial"/>
                <w:noProof/>
                <w:sz w:val="20"/>
                <w:szCs w:val="20"/>
              </w:rPr>
              <w:t>Παρακαλούμε να περιγράψετε συνοπτικά τη μέχρι σήμερα εμπειρία σας σε θέματα Περιβάλλοντος ή/και Ανάπτυξης (π.χ. συναφείς σπουδές, εργασιακή/ερευνητική εμπειρία) (έως 100 λέξεις – λέξεις πέραν του ορίου αυτού δεν θα ληφθούν υπόψη).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D057C" w:rsidRPr="00E52195" w:rsidRDefault="003D339B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Παρακαλούμε να τεκμηριώσετε την επιθυμία σας να επιλεγείτε ως μεταπτυχιακός/ή φοιτητής/τρια στην 1</w:t>
            </w:r>
            <w:r w:rsidRPr="007344D2">
              <w:rPr>
                <w:rFonts w:ascii="Arial" w:hAnsi="Arial" w:cs="Arial"/>
                <w:noProof/>
                <w:color w:val="000000"/>
                <w:sz w:val="20"/>
                <w:szCs w:val="20"/>
                <w:vertAlign w:val="superscript"/>
              </w:rPr>
              <w:t>η</w:t>
            </w:r>
            <w:r w:rsidR="007344D2" w:rsidRPr="00734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7344D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K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ατεύθυνση Σπο</w:t>
            </w:r>
            <w:r w:rsidR="00411FB4"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υ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δών του </w:t>
            </w:r>
            <w:r w:rsidR="00792429" w:rsidRPr="00FA5715">
              <w:rPr>
                <w:rFonts w:ascii="Arial" w:hAnsi="Arial" w:cs="Arial"/>
                <w:noProof/>
                <w:sz w:val="20"/>
                <w:szCs w:val="20"/>
              </w:rPr>
              <w:t>Δι</w:t>
            </w:r>
            <w:r w:rsidR="00792429">
              <w:rPr>
                <w:rFonts w:ascii="Arial" w:hAnsi="Arial" w:cs="Arial"/>
                <w:noProof/>
                <w:sz w:val="20"/>
                <w:szCs w:val="20"/>
              </w:rPr>
              <w:t>ατμηματικού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Προγράμματος Μεταπτυχιακών Σπουδών (Δ.Π.Μ.Σ) του Ε.Μ.Π «Περιβάλλον και Ανάπτυξη» (έως 200 λέξει</w:t>
            </w:r>
            <w:r w:rsidR="00734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ς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– λέξεις πέραν του ορίου αυτού δεν θα ληφθούν υπόψη).</w:t>
            </w:r>
          </w:p>
          <w:p w:rsidR="007D057C" w:rsidRDefault="00E5219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</w:t>
            </w:r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8" w:history="1">
              <w:r w:rsidR="00297698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</w:t>
              </w:r>
            </w:hyperlink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9" w:history="1">
              <w:r w:rsidR="00297698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http://environ.survey.ntua.gr/dpms/text-for-complete-development.html</w:t>
              </w:r>
            </w:hyperlink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</w:t>
            </w:r>
            <w:r w:rsidRPr="00E81295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143E53" w:rsidRPr="00906CEF" w:rsidRDefault="00143E53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41438" w:rsidRDefault="00741438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50658A" w:rsidRPr="00041074" w:rsidRDefault="0050658A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685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284685" w:rsidRPr="009903B3" w:rsidRDefault="00284685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184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E93184" w:rsidRPr="005C161A" w:rsidRDefault="00BD4217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93184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E93184" w:rsidRPr="00A412C7" w:rsidRDefault="00BD4217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B5FF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BD4217" w:rsidRPr="005C161A">
        <w:trPr>
          <w:jc w:val="center"/>
        </w:trPr>
        <w:tc>
          <w:tcPr>
            <w:tcW w:w="468" w:type="dxa"/>
            <w:vMerge/>
            <w:vAlign w:val="center"/>
          </w:tcPr>
          <w:p w:rsidR="00BD4217" w:rsidRPr="005C161A" w:rsidRDefault="00BD4217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shd w:val="clear" w:color="auto" w:fill="auto"/>
          </w:tcPr>
          <w:p w:rsidR="00BD4217" w:rsidRPr="00A412C7" w:rsidRDefault="00213E67" w:rsidP="00A508B5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ληρώνω στο ακέραιο τις εκπαιδευτικές μου υποχρεώσεις </w:t>
            </w:r>
            <w:r w:rsidR="00236346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ως μεταπτυχιακός/ή φοιτητής/τρια πλήρους απασχόλησης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</w:p>
        </w:tc>
      </w:tr>
    </w:tbl>
    <w:p w:rsidR="00AC300C" w:rsidRPr="001F2F8A" w:rsidRDefault="00AC300C">
      <w:pPr>
        <w:rPr>
          <w:sz w:val="12"/>
          <w:szCs w:val="12"/>
        </w:rPr>
      </w:pPr>
    </w:p>
    <w:tbl>
      <w:tblPr>
        <w:tblStyle w:val="TableGrid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9"/>
        <w:gridCol w:w="641"/>
        <w:gridCol w:w="2766"/>
        <w:gridCol w:w="2880"/>
        <w:gridCol w:w="1447"/>
        <w:gridCol w:w="1304"/>
        <w:gridCol w:w="13"/>
      </w:tblGrid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</w:t>
            </w:r>
            <w:r w:rsid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:rsidTr="00A22DF8">
        <w:tblPrEx>
          <w:shd w:val="clear" w:color="auto" w:fill="D9D9D9"/>
        </w:tblPrEx>
        <w:trPr>
          <w:trHeight w:val="952"/>
          <w:jc w:val="center"/>
        </w:trPr>
        <w:tc>
          <w:tcPr>
            <w:tcW w:w="9570" w:type="dxa"/>
            <w:gridSpan w:val="7"/>
            <w:shd w:val="clear" w:color="auto" w:fill="D9D9D9"/>
          </w:tcPr>
          <w:p w:rsidR="00A22DF8" w:rsidRPr="00297698" w:rsidRDefault="00A22DF8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897790">
            <w:pPr>
              <w:spacing w:before="20" w:after="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6806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4559B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4559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A22DF8">
        <w:tblPrEx>
          <w:shd w:val="clear" w:color="auto" w:fill="D9D9D9"/>
        </w:tblPrEx>
        <w:trPr>
          <w:trHeight w:val="688"/>
          <w:jc w:val="center"/>
        </w:trPr>
        <w:tc>
          <w:tcPr>
            <w:tcW w:w="519" w:type="dxa"/>
            <w:shd w:val="clear" w:color="auto" w:fill="D9D9D9"/>
          </w:tcPr>
          <w:p w:rsidR="006E1110" w:rsidRPr="005C161A" w:rsidRDefault="006E1110" w:rsidP="00B922B1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287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F776F5" w:rsidRDefault="006E1110" w:rsidP="00B922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F77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>ηλεκτρονικά</w:t>
            </w:r>
            <w:r w:rsid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σε μορφή </w:t>
            </w:r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110" w:rsidRPr="009E1036" w:rsidRDefault="006E1110" w:rsidP="00B922B1">
            <w:pPr>
              <w:spacing w:before="120"/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519" w:type="dxa"/>
            <w:shd w:val="clear" w:color="auto" w:fill="D9D9D9"/>
          </w:tcPr>
          <w:p w:rsidR="00DD4E43" w:rsidRPr="005C161A" w:rsidRDefault="00AE6BEA" w:rsidP="00DD4E4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51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B922B1" w:rsidRDefault="00B922B1" w:rsidP="0073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="00AE6BEA">
              <w:rPr>
                <w:rFonts w:ascii="Arial" w:hAnsi="Arial" w:cs="Arial"/>
                <w:sz w:val="20"/>
                <w:szCs w:val="20"/>
              </w:rPr>
              <w:t>ικαιολογητικ</w:t>
            </w:r>
            <w:r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>ηλεκτρονικά σε μορφή pdf</w:t>
            </w:r>
            <w:r w:rsidR="00736B41" w:rsidRPr="00736B4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36B41" w:rsidRPr="009400AF">
              <w:rPr>
                <w:rFonts w:ascii="Arial" w:hAnsi="Arial" w:cs="Arial"/>
                <w:sz w:val="20"/>
                <w:szCs w:val="20"/>
              </w:rPr>
              <w:t>μέσω WeTransfer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21C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:rsidTr="00C235BF">
        <w:tblPrEx>
          <w:shd w:val="clear" w:color="auto" w:fill="D9D9D9"/>
        </w:tblPrEx>
        <w:trPr>
          <w:trHeight w:val="422"/>
          <w:jc w:val="center"/>
        </w:trPr>
        <w:tc>
          <w:tcPr>
            <w:tcW w:w="519" w:type="dxa"/>
            <w:vMerge w:val="restart"/>
            <w:shd w:val="clear" w:color="auto" w:fill="D9D9D9"/>
          </w:tcPr>
          <w:p w:rsidR="00AE6BE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Pr="005C161A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pStyle w:val="BodyTextIndent"/>
              <w:spacing w:before="12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559B4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02072B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</w:t>
            </w:r>
            <w:bookmarkStart w:id="0" w:name="_GoBack"/>
            <w:bookmarkEnd w:id="0"/>
            <w:r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D546F4" w:rsidP="0002072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95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8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36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CD1BE8" w:rsidRDefault="000451B8" w:rsidP="00676D45">
            <w:pPr>
              <w:spacing w:before="12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C235BF" w:rsidRPr="005C161A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C235BF" w:rsidRDefault="00CC49FF" w:rsidP="00C235BF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35BF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35BF" w:rsidRPr="00C235BF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C235BF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C235BF" w:rsidRPr="005C161A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03B3" w:rsidRPr="009E1036" w:rsidRDefault="009903B3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1F2F8A">
      <w:pPr>
        <w:rPr>
          <w:sz w:val="16"/>
          <w:szCs w:val="16"/>
        </w:rPr>
      </w:pPr>
    </w:p>
    <w:sectPr w:rsidR="00460D14" w:rsidRPr="00D546F4" w:rsidSect="00741438">
      <w:footerReference w:type="even" r:id="rId10"/>
      <w:footerReference w:type="default" r:id="rId11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5EF" w:rsidRDefault="005D25EF">
      <w:r>
        <w:separator/>
      </w:r>
    </w:p>
  </w:endnote>
  <w:endnote w:type="continuationSeparator" w:id="1">
    <w:p w:rsidR="005D25EF" w:rsidRDefault="005D2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553EA4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Pr="00504201" w:rsidRDefault="0082341C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553EA4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553EA4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9400AF">
      <w:rPr>
        <w:rStyle w:val="PageNumber"/>
        <w:rFonts w:ascii="Arial" w:hAnsi="Arial" w:cs="Arial"/>
        <w:noProof/>
        <w:sz w:val="18"/>
        <w:szCs w:val="18"/>
      </w:rPr>
      <w:t>5</w:t>
    </w:r>
    <w:r w:rsidR="00553EA4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553EA4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553EA4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9400AF">
      <w:rPr>
        <w:rStyle w:val="PageNumber"/>
        <w:rFonts w:ascii="Arial" w:hAnsi="Arial" w:cs="Arial"/>
        <w:noProof/>
        <w:sz w:val="18"/>
        <w:szCs w:val="18"/>
      </w:rPr>
      <w:t>5</w:t>
    </w:r>
    <w:r w:rsidR="00553EA4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5EF" w:rsidRDefault="005D25EF">
      <w:r>
        <w:separator/>
      </w:r>
    </w:p>
  </w:footnote>
  <w:footnote w:type="continuationSeparator" w:id="1">
    <w:p w:rsidR="005D25EF" w:rsidRDefault="005D2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5920"/>
    <w:rsid w:val="00026E17"/>
    <w:rsid w:val="00034171"/>
    <w:rsid w:val="00041074"/>
    <w:rsid w:val="000451B8"/>
    <w:rsid w:val="00051E7F"/>
    <w:rsid w:val="000559D0"/>
    <w:rsid w:val="00083994"/>
    <w:rsid w:val="00096C83"/>
    <w:rsid w:val="000B2897"/>
    <w:rsid w:val="000B3DB2"/>
    <w:rsid w:val="000C08B8"/>
    <w:rsid w:val="000E2491"/>
    <w:rsid w:val="00101828"/>
    <w:rsid w:val="00105254"/>
    <w:rsid w:val="001112CB"/>
    <w:rsid w:val="001117B2"/>
    <w:rsid w:val="00117C37"/>
    <w:rsid w:val="00127DD8"/>
    <w:rsid w:val="00133831"/>
    <w:rsid w:val="00140854"/>
    <w:rsid w:val="00143E53"/>
    <w:rsid w:val="00150C61"/>
    <w:rsid w:val="00162A35"/>
    <w:rsid w:val="001800F3"/>
    <w:rsid w:val="001A2104"/>
    <w:rsid w:val="001B6265"/>
    <w:rsid w:val="001C166B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84685"/>
    <w:rsid w:val="00297698"/>
    <w:rsid w:val="002A55D8"/>
    <w:rsid w:val="002A5BE1"/>
    <w:rsid w:val="002B5FEE"/>
    <w:rsid w:val="002B6DFB"/>
    <w:rsid w:val="002C3910"/>
    <w:rsid w:val="002E11E4"/>
    <w:rsid w:val="002E1638"/>
    <w:rsid w:val="002F1548"/>
    <w:rsid w:val="002F33AD"/>
    <w:rsid w:val="00311F4A"/>
    <w:rsid w:val="003613CE"/>
    <w:rsid w:val="003A3F98"/>
    <w:rsid w:val="003B38FA"/>
    <w:rsid w:val="003B47FC"/>
    <w:rsid w:val="003D339B"/>
    <w:rsid w:val="00411FB4"/>
    <w:rsid w:val="00413B69"/>
    <w:rsid w:val="00431037"/>
    <w:rsid w:val="004559B4"/>
    <w:rsid w:val="00460D14"/>
    <w:rsid w:val="004800C6"/>
    <w:rsid w:val="004A0000"/>
    <w:rsid w:val="004A5C6D"/>
    <w:rsid w:val="004A7BC5"/>
    <w:rsid w:val="004C6968"/>
    <w:rsid w:val="004E158C"/>
    <w:rsid w:val="004E72BB"/>
    <w:rsid w:val="00504201"/>
    <w:rsid w:val="0050658A"/>
    <w:rsid w:val="00507598"/>
    <w:rsid w:val="00521972"/>
    <w:rsid w:val="00542967"/>
    <w:rsid w:val="0055146D"/>
    <w:rsid w:val="00553EA4"/>
    <w:rsid w:val="00571E8F"/>
    <w:rsid w:val="00583BB4"/>
    <w:rsid w:val="0059039F"/>
    <w:rsid w:val="005A3FC6"/>
    <w:rsid w:val="005B1B03"/>
    <w:rsid w:val="005C161A"/>
    <w:rsid w:val="005D18B0"/>
    <w:rsid w:val="005D25EF"/>
    <w:rsid w:val="005D6ADB"/>
    <w:rsid w:val="005E0988"/>
    <w:rsid w:val="006129FC"/>
    <w:rsid w:val="0062409E"/>
    <w:rsid w:val="00632599"/>
    <w:rsid w:val="00655DF7"/>
    <w:rsid w:val="00676D45"/>
    <w:rsid w:val="00677A1F"/>
    <w:rsid w:val="00691064"/>
    <w:rsid w:val="006A32BB"/>
    <w:rsid w:val="006B6AE8"/>
    <w:rsid w:val="006C7A83"/>
    <w:rsid w:val="006D0FFE"/>
    <w:rsid w:val="006E1110"/>
    <w:rsid w:val="006E4EF3"/>
    <w:rsid w:val="00725008"/>
    <w:rsid w:val="007344D2"/>
    <w:rsid w:val="00736B41"/>
    <w:rsid w:val="00741438"/>
    <w:rsid w:val="00752849"/>
    <w:rsid w:val="0075520E"/>
    <w:rsid w:val="007631A3"/>
    <w:rsid w:val="00773D43"/>
    <w:rsid w:val="00776935"/>
    <w:rsid w:val="00781CBC"/>
    <w:rsid w:val="007907E3"/>
    <w:rsid w:val="00792429"/>
    <w:rsid w:val="007A051F"/>
    <w:rsid w:val="007A53AE"/>
    <w:rsid w:val="007B53A7"/>
    <w:rsid w:val="007D057C"/>
    <w:rsid w:val="007E053C"/>
    <w:rsid w:val="007E7C6A"/>
    <w:rsid w:val="007F27AC"/>
    <w:rsid w:val="00802B2C"/>
    <w:rsid w:val="008100A8"/>
    <w:rsid w:val="00815357"/>
    <w:rsid w:val="00816556"/>
    <w:rsid w:val="0082341C"/>
    <w:rsid w:val="00835234"/>
    <w:rsid w:val="0084096D"/>
    <w:rsid w:val="00843098"/>
    <w:rsid w:val="0086435D"/>
    <w:rsid w:val="00892C12"/>
    <w:rsid w:val="008936BE"/>
    <w:rsid w:val="00897790"/>
    <w:rsid w:val="008B209C"/>
    <w:rsid w:val="008B5FF5"/>
    <w:rsid w:val="008E3BAA"/>
    <w:rsid w:val="0090657A"/>
    <w:rsid w:val="00906CEF"/>
    <w:rsid w:val="009245DC"/>
    <w:rsid w:val="009319D6"/>
    <w:rsid w:val="009400AF"/>
    <w:rsid w:val="0094233B"/>
    <w:rsid w:val="00947A93"/>
    <w:rsid w:val="0095643E"/>
    <w:rsid w:val="00965554"/>
    <w:rsid w:val="00966B5E"/>
    <w:rsid w:val="00970883"/>
    <w:rsid w:val="009903B3"/>
    <w:rsid w:val="009A6087"/>
    <w:rsid w:val="009A7F6D"/>
    <w:rsid w:val="009C0D18"/>
    <w:rsid w:val="009D7A42"/>
    <w:rsid w:val="009E1036"/>
    <w:rsid w:val="009F4B71"/>
    <w:rsid w:val="00A10E06"/>
    <w:rsid w:val="00A22DF8"/>
    <w:rsid w:val="00A318F2"/>
    <w:rsid w:val="00A35DA0"/>
    <w:rsid w:val="00A412C7"/>
    <w:rsid w:val="00A42BAD"/>
    <w:rsid w:val="00A43688"/>
    <w:rsid w:val="00A508B5"/>
    <w:rsid w:val="00AB4D97"/>
    <w:rsid w:val="00AC300C"/>
    <w:rsid w:val="00AD6E85"/>
    <w:rsid w:val="00AE6BEA"/>
    <w:rsid w:val="00AE7876"/>
    <w:rsid w:val="00B61B9B"/>
    <w:rsid w:val="00B7126D"/>
    <w:rsid w:val="00B722C8"/>
    <w:rsid w:val="00B922B1"/>
    <w:rsid w:val="00BB0E7C"/>
    <w:rsid w:val="00BD4217"/>
    <w:rsid w:val="00BD4748"/>
    <w:rsid w:val="00BE6AE5"/>
    <w:rsid w:val="00BF55FB"/>
    <w:rsid w:val="00C0146A"/>
    <w:rsid w:val="00C03FE1"/>
    <w:rsid w:val="00C22AD2"/>
    <w:rsid w:val="00C235BF"/>
    <w:rsid w:val="00C30BC3"/>
    <w:rsid w:val="00C56C9A"/>
    <w:rsid w:val="00C63B5F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C49FF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25DDB"/>
    <w:rsid w:val="00D4264D"/>
    <w:rsid w:val="00D44EDA"/>
    <w:rsid w:val="00D546F4"/>
    <w:rsid w:val="00D650DE"/>
    <w:rsid w:val="00DB00CE"/>
    <w:rsid w:val="00DD4E43"/>
    <w:rsid w:val="00DD648D"/>
    <w:rsid w:val="00E52195"/>
    <w:rsid w:val="00E6280B"/>
    <w:rsid w:val="00E81295"/>
    <w:rsid w:val="00E82A9B"/>
    <w:rsid w:val="00E84980"/>
    <w:rsid w:val="00E93184"/>
    <w:rsid w:val="00ED09D4"/>
    <w:rsid w:val="00EE652F"/>
    <w:rsid w:val="00EF2AC8"/>
    <w:rsid w:val="00F05435"/>
    <w:rsid w:val="00F54876"/>
    <w:rsid w:val="00F776F5"/>
    <w:rsid w:val="00F8188D"/>
    <w:rsid w:val="00F8544E"/>
    <w:rsid w:val="00F94222"/>
    <w:rsid w:val="00FA315A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viron.survey.ntua.gr/dpms/text-for-complete-development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521-E6DB-4F47-8E1D-E5F673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29</cp:revision>
  <cp:lastPrinted>2009-04-14T11:06:00Z</cp:lastPrinted>
  <dcterms:created xsi:type="dcterms:W3CDTF">2019-06-20T13:02:00Z</dcterms:created>
  <dcterms:modified xsi:type="dcterms:W3CDTF">2020-05-22T11:23:00Z</dcterms:modified>
</cp:coreProperties>
</file>