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8B" w:rsidRDefault="00FF628B">
      <w:pPr>
        <w:spacing w:before="7" w:after="0" w:line="140" w:lineRule="exact"/>
        <w:rPr>
          <w:sz w:val="14"/>
          <w:szCs w:val="14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Pr="00951066" w:rsidRDefault="00951066">
      <w:pPr>
        <w:spacing w:before="24" w:after="0" w:line="240" w:lineRule="auto"/>
        <w:ind w:left="564" w:right="-20"/>
        <w:rPr>
          <w:rFonts w:ascii="Verdana" w:eastAsia="Verdana" w:hAnsi="Verdana" w:cs="Verdana"/>
          <w:sz w:val="20"/>
          <w:szCs w:val="20"/>
          <w:lang w:val="el-GR"/>
        </w:rPr>
      </w:pP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ΤΗ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 ΥΠ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Ψ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4"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Α 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Β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Β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Α 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«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4"/>
          <w:sz w:val="20"/>
          <w:szCs w:val="20"/>
          <w:lang w:val="el-GR"/>
        </w:rPr>
        <w:t>.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ΧΩ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ΡΑΦΑ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»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ΥΣ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2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0</w:t>
      </w:r>
      <w:r w:rsidR="00132027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20</w:t>
      </w:r>
    </w:p>
    <w:p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:rsidR="00FF628B" w:rsidRPr="00951066" w:rsidRDefault="00FF628B">
      <w:pPr>
        <w:spacing w:before="17" w:after="0" w:line="240" w:lineRule="exact"/>
        <w:rPr>
          <w:sz w:val="24"/>
          <w:szCs w:val="24"/>
          <w:lang w:val="el-GR"/>
        </w:rPr>
      </w:pPr>
    </w:p>
    <w:p w:rsidR="00FF628B" w:rsidRPr="00951066" w:rsidRDefault="00951066">
      <w:pPr>
        <w:spacing w:after="0" w:line="241" w:lineRule="auto"/>
        <w:ind w:left="293" w:right="197"/>
        <w:rPr>
          <w:rFonts w:ascii="Verdana" w:eastAsia="Verdana" w:hAnsi="Verdana" w:cs="Verdana"/>
          <w:sz w:val="18"/>
          <w:szCs w:val="18"/>
          <w:lang w:val="el-GR"/>
        </w:rPr>
      </w:pP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αρα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κ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λ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ώ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,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χ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τε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4"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ην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τη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ή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ου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οκ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ου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θ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ω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υ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ψ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η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ότητα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γ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4"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 xml:space="preserve"> β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βε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 του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ύ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μα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τος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«Δ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.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proofErr w:type="spellStart"/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Χ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ω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ρα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ά</w:t>
      </w:r>
      <w:proofErr w:type="spellEnd"/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»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του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υ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ς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20</w:t>
      </w:r>
      <w:r w:rsidR="00132027">
        <w:rPr>
          <w:rFonts w:ascii="Verdana" w:eastAsia="Verdana" w:hAnsi="Verdana" w:cs="Verdana"/>
          <w:b/>
          <w:bCs/>
          <w:sz w:val="18"/>
          <w:szCs w:val="18"/>
          <w:lang w:val="el-GR"/>
        </w:rPr>
        <w:t>20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.</w:t>
      </w:r>
    </w:p>
    <w:p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:rsidR="00FF628B" w:rsidRPr="00951066" w:rsidRDefault="00FF628B">
      <w:pPr>
        <w:spacing w:before="11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649"/>
      </w:tblGrid>
      <w:tr w:rsidR="00FF628B">
        <w:trPr>
          <w:trHeight w:hRule="exact" w:val="3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24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proofErr w:type="spellStart"/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tabs>
                <w:tab w:val="left" w:pos="5260"/>
              </w:tabs>
              <w:spacing w:before="24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2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α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260"/>
              </w:tabs>
              <w:spacing w:before="92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 w:rsidRPr="00951066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κ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έ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ρ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α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951066" w:rsidP="00951066">
            <w:pPr>
              <w:tabs>
                <w:tab w:val="left" w:pos="5260"/>
              </w:tabs>
              <w:spacing w:before="90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 w:rsidRPr="00951066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2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κ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η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τέ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ρ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951066" w:rsidP="00951066">
            <w:pPr>
              <w:tabs>
                <w:tab w:val="left" w:pos="5260"/>
              </w:tabs>
              <w:spacing w:before="92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>
        <w:trPr>
          <w:trHeight w:hRule="exact" w:val="386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Α.Μ.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260"/>
              </w:tabs>
              <w:spacing w:before="90" w:after="0" w:line="240" w:lineRule="auto"/>
              <w:ind w:left="209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</w:tbl>
    <w:p w:rsidR="00FF628B" w:rsidRDefault="00FF628B">
      <w:pPr>
        <w:spacing w:before="6" w:after="0" w:line="170" w:lineRule="exact"/>
        <w:rPr>
          <w:sz w:val="17"/>
          <w:szCs w:val="17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5272"/>
      </w:tblGrid>
      <w:tr w:rsidR="00FF628B" w:rsidRPr="00951066">
        <w:trPr>
          <w:trHeight w:hRule="exact" w:val="386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24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χ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ή</w:t>
            </w:r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951066" w:rsidP="00951066">
            <w:pPr>
              <w:tabs>
                <w:tab w:val="left" w:pos="5180"/>
              </w:tabs>
              <w:spacing w:before="24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 w:rsidRPr="00951066">
        <w:trPr>
          <w:trHeight w:hRule="exact" w:val="35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νε</w:t>
            </w:r>
            <w:proofErr w:type="spellEnd"/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ή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μ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ο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951066" w:rsidP="00951066">
            <w:pPr>
              <w:tabs>
                <w:tab w:val="left" w:pos="5180"/>
              </w:tabs>
              <w:spacing w:before="90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>
        <w:trPr>
          <w:trHeight w:hRule="exact" w:val="6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FF628B">
            <w:pPr>
              <w:spacing w:before="13" w:after="0" w:line="220" w:lineRule="exact"/>
              <w:rPr>
                <w:lang w:val="el-GR"/>
              </w:rPr>
            </w:pPr>
          </w:p>
          <w:p w:rsidR="00FF628B" w:rsidRDefault="00951066">
            <w:pPr>
              <w:spacing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Τίτλ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Δ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δ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κτ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ρ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κή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ς </w:t>
            </w:r>
            <w:proofErr w:type="spellStart"/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Δ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proofErr w:type="spellEnd"/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ρ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β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ή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51066" w:rsidRDefault="00951066">
            <w:pPr>
              <w:tabs>
                <w:tab w:val="left" w:pos="5160"/>
              </w:tabs>
              <w:spacing w:after="0" w:line="240" w:lineRule="exact"/>
              <w:ind w:left="104" w:right="20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  <w:u w:val="single" w:color="000000"/>
              </w:rPr>
            </w:pPr>
          </w:p>
          <w:p w:rsidR="00FF628B" w:rsidRDefault="00951066">
            <w:pPr>
              <w:tabs>
                <w:tab w:val="left" w:pos="5160"/>
              </w:tabs>
              <w:spacing w:after="0" w:line="240" w:lineRule="exact"/>
              <w:ind w:left="104" w:righ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464"/>
        </w:trPr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tabs>
                <w:tab w:val="left" w:pos="3580"/>
                <w:tab w:val="left" w:pos="8640"/>
              </w:tabs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ΣΤ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Ε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Ω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46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ί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46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η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392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Em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2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</w:tbl>
    <w:p w:rsidR="00FF628B" w:rsidRDefault="00FF628B">
      <w:pPr>
        <w:spacing w:before="1" w:after="0" w:line="120" w:lineRule="exact"/>
        <w:rPr>
          <w:sz w:val="12"/>
          <w:szCs w:val="12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132027">
      <w:pPr>
        <w:spacing w:after="0" w:line="200" w:lineRule="exact"/>
        <w:rPr>
          <w:sz w:val="20"/>
          <w:szCs w:val="20"/>
        </w:rPr>
      </w:pPr>
      <w:r>
        <w:pict>
          <v:group id="_x0000_s1052" style="position:absolute;margin-left:239.25pt;margin-top:533.35pt;width:116.15pt;height:123.4pt;z-index:-251657216;mso-position-horizontal-relative:page;mso-position-vertical-relative:page" coordorigin="921,10646" coordsize="2323,2066">
            <v:group id="_x0000_s1053" style="position:absolute;left:929;top:10665;width:2309;height:2" coordorigin="929,10665" coordsize="2309,2">
              <v:shape id="_x0000_s1054" style="position:absolute;left:929;top:10665;width:2309;height:2" coordorigin="929,10665" coordsize="2309,0" path="m929,10665r2308,e" filled="f" strokecolor="#9f9f9f" strokeweight=".24697mm">
                <v:path arrowok="t"/>
              </v:shape>
            </v:group>
            <v:group id="_x0000_s1055" style="position:absolute;left:977;top:10725;width:2212;height:2" coordorigin="977,10725" coordsize="2212,2">
              <v:shape id="_x0000_s1056" style="position:absolute;left:977;top:10725;width:2212;height:2" coordorigin="977,10725" coordsize="2212,0" path="m977,10725r2212,e" filled="f" strokecolor="#efefef" strokeweight=".24697mm">
                <v:path arrowok="t"/>
              </v:shape>
            </v:group>
            <v:group id="_x0000_s1057" style="position:absolute;left:977;top:12125;width:2212;height:2" coordorigin="977,12125" coordsize="2212,2">
              <v:shape id="_x0000_s1058" style="position:absolute;left:977;top:12125;width:2212;height:2" coordorigin="977,12125" coordsize="2212,0" path="m977,12125r2212,e" filled="f" strokecolor="#9f9f9f" strokeweight=".24697mm">
                <v:path arrowok="t"/>
              </v:shape>
            </v:group>
            <v:group id="_x0000_s1059" style="position:absolute;left:983;top:10730;width:2;height:1406" coordorigin="983,10730" coordsize="2,1406">
              <v:shape id="_x0000_s1060" style="position:absolute;left:983;top:10730;width:2;height:1406" coordorigin="983,10730" coordsize="0,1406" path="m983,10730r,1407e" filled="f" strokecolor="#efefef" strokeweight=".7pt">
                <v:path arrowok="t"/>
              </v:shape>
            </v:group>
            <v:group id="_x0000_s1061" style="position:absolute;left:3183;top:10713;width:2;height:1406" coordorigin="3183,10713" coordsize="2,1406">
              <v:shape id="_x0000_s1062" style="position:absolute;left:3183;top:10713;width:2;height:1406" coordorigin="3183,10713" coordsize="0,1406" path="m3183,10713r,1405e" filled="f" strokecolor="#9f9f9f" strokeweight=".7pt">
                <v:path arrowok="t"/>
              </v:shape>
            </v:group>
            <v:group id="_x0000_s1063" style="position:absolute;left:935;top:10653;width:2;height:2052" coordorigin="935,10653" coordsize="2,2052">
              <v:shape id="_x0000_s1064" style="position:absolute;left:935;top:10653;width:2;height:2052" coordorigin="935,10653" coordsize="0,2052" path="m935,10653r,2052e" filled="f" strokecolor="#9f9f9f" strokeweight=".7pt">
                <v:path arrowok="t"/>
              </v:shape>
            </v:group>
            <v:group id="_x0000_s1065" style="position:absolute;left:3231;top:10653;width:2;height:2034" coordorigin="3231,10653" coordsize="2,2034">
              <v:shape id="_x0000_s1066" style="position:absolute;left:3231;top:10653;width:2;height:2034" coordorigin="3231,10653" coordsize="0,2034" path="m3231,10653r,2034e" filled="f" strokecolor="#efefef" strokeweight=".7pt">
                <v:path arrowok="t"/>
              </v:shape>
            </v:group>
            <v:group id="_x0000_s1067" style="position:absolute;left:977;top:12185;width:2212;height:2" coordorigin="977,12185" coordsize="2212,2">
              <v:shape id="_x0000_s1068" style="position:absolute;left:977;top:12185;width:2212;height:2" coordorigin="977,12185" coordsize="2212,0" path="m977,12185r2212,e" filled="f" strokecolor="#efefef" strokeweight=".24697mm">
                <v:path arrowok="t"/>
              </v:shape>
            </v:group>
            <v:group id="_x0000_s1069" style="position:absolute;left:977;top:12633;width:2212;height:2" coordorigin="977,12633" coordsize="2212,2">
              <v:shape id="_x0000_s1070" style="position:absolute;left:977;top:12633;width:2212;height:2" coordorigin="977,12633" coordsize="2212,0" path="m977,12633r2212,e" filled="f" strokecolor="#9f9f9f" strokeweight=".7pt">
                <v:path arrowok="t"/>
              </v:shape>
            </v:group>
            <v:group id="_x0000_s1071" style="position:absolute;left:983;top:12190;width:2;height:454" coordorigin="983,12190" coordsize="2,454">
              <v:shape id="_x0000_s1072" style="position:absolute;left:983;top:12190;width:2;height:455" coordorigin="983,12190" coordsize="0,455" path="m983,12190r,455e" filled="f" strokecolor="#efefef" strokeweight=".7pt">
                <v:path arrowok="t"/>
              </v:shape>
            </v:group>
            <v:group id="_x0000_s1073" style="position:absolute;left:3183;top:12173;width:2;height:454" coordorigin="3183,12173" coordsize="2,454">
              <v:shape id="_x0000_s1074" style="position:absolute;left:3183;top:12173;width:2;height:454" coordorigin="3183,12173" coordsize="0,454" path="m3183,12173r,454e" filled="f" strokecolor="#9f9f9f" strokeweight=".7pt">
                <v:path arrowok="t"/>
              </v:shape>
            </v:group>
            <v:group id="_x0000_s1075" style="position:absolute;left:929;top:12693;width:2309;height:2" coordorigin="929,12693" coordsize="2309,2">
              <v:shape id="_x0000_s1076" style="position:absolute;left:929;top:12693;width:2309;height:2" coordorigin="929,12693" coordsize="2309,0" path="m929,12693r2308,e" filled="f" strokecolor="#efefef" strokeweight=".7pt">
                <v:path arrowok="t"/>
              </v:shape>
            </v:group>
            <w10:wrap anchorx="page" anchory="page"/>
          </v:group>
        </w:pict>
      </w: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132027" w:rsidRDefault="00132027" w:rsidP="00132027">
      <w:pPr>
        <w:spacing w:before="28" w:after="0" w:line="240" w:lineRule="auto"/>
        <w:ind w:left="261" w:right="-2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Υπ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ο</w:t>
      </w:r>
      <w:r>
        <w:rPr>
          <w:rFonts w:ascii="Verdana" w:eastAsia="Verdana" w:hAnsi="Verdana" w:cs="Verdana"/>
          <w:spacing w:val="1"/>
          <w:sz w:val="18"/>
          <w:szCs w:val="18"/>
        </w:rPr>
        <w:t>γ</w:t>
      </w:r>
      <w:r>
        <w:rPr>
          <w:rFonts w:ascii="Verdana" w:eastAsia="Verdana" w:hAnsi="Verdana" w:cs="Verdana"/>
          <w:sz w:val="18"/>
          <w:szCs w:val="18"/>
        </w:rPr>
        <w:t>ρ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>α</w:t>
      </w:r>
      <w:r>
        <w:rPr>
          <w:rFonts w:ascii="Verdana" w:eastAsia="Verdana" w:hAnsi="Verdana" w:cs="Verdana"/>
          <w:spacing w:val="2"/>
          <w:sz w:val="18"/>
          <w:szCs w:val="18"/>
        </w:rPr>
        <w:t>φ</w:t>
      </w:r>
      <w:r>
        <w:rPr>
          <w:rFonts w:ascii="Verdana" w:eastAsia="Verdana" w:hAnsi="Verdana" w:cs="Verdana"/>
          <w:sz w:val="18"/>
          <w:szCs w:val="18"/>
        </w:rPr>
        <w:t>ή</w:t>
      </w:r>
    </w:p>
    <w:p w:rsidR="00132027" w:rsidRPr="000B3B1C" w:rsidRDefault="00132027" w:rsidP="00132027">
      <w:pPr>
        <w:spacing w:before="1" w:after="0" w:line="240" w:lineRule="auto"/>
        <w:ind w:left="261" w:right="-20"/>
        <w:jc w:val="center"/>
        <w:rPr>
          <w:rFonts w:ascii="Verdana" w:eastAsia="Verdana" w:hAnsi="Verdana" w:cs="Verdana"/>
          <w:sz w:val="18"/>
          <w:szCs w:val="18"/>
          <w:lang w:val="el-GR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Υπ</w:t>
      </w:r>
      <w:r>
        <w:rPr>
          <w:rFonts w:ascii="Verdana" w:eastAsia="Verdana" w:hAnsi="Verdana" w:cs="Verdana"/>
          <w:spacing w:val="-1"/>
          <w:sz w:val="18"/>
          <w:szCs w:val="18"/>
          <w:lang w:val="el-GR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Δ</w:t>
      </w:r>
      <w:r>
        <w:rPr>
          <w:rFonts w:ascii="Verdana" w:eastAsia="Verdana" w:hAnsi="Verdana" w:cs="Verdana"/>
          <w:spacing w:val="-1"/>
          <w:sz w:val="18"/>
          <w:szCs w:val="18"/>
        </w:rPr>
        <w:t>ιδ</w:t>
      </w:r>
      <w:r>
        <w:rPr>
          <w:rFonts w:ascii="Verdana" w:eastAsia="Verdana" w:hAnsi="Verdana" w:cs="Verdana"/>
          <w:sz w:val="18"/>
          <w:szCs w:val="18"/>
        </w:rPr>
        <w:t>ά</w:t>
      </w:r>
      <w:r>
        <w:rPr>
          <w:rFonts w:ascii="Verdana" w:eastAsia="Verdana" w:hAnsi="Verdana" w:cs="Verdana"/>
          <w:spacing w:val="1"/>
          <w:sz w:val="18"/>
          <w:szCs w:val="18"/>
        </w:rPr>
        <w:t>κ</w:t>
      </w:r>
      <w:r>
        <w:rPr>
          <w:rFonts w:ascii="Verdana" w:eastAsia="Verdana" w:hAnsi="Verdana" w:cs="Verdana"/>
          <w:spacing w:val="-1"/>
          <w:sz w:val="18"/>
          <w:szCs w:val="18"/>
        </w:rPr>
        <w:t>τ</w:t>
      </w:r>
      <w:r>
        <w:rPr>
          <w:rFonts w:ascii="Verdana" w:eastAsia="Verdana" w:hAnsi="Verdana" w:cs="Verdana"/>
          <w:spacing w:val="1"/>
          <w:sz w:val="18"/>
          <w:szCs w:val="18"/>
        </w:rPr>
        <w:t>ω</w:t>
      </w:r>
      <w:r>
        <w:rPr>
          <w:rFonts w:ascii="Verdana" w:eastAsia="Verdana" w:hAnsi="Verdana" w:cs="Verdana"/>
          <w:sz w:val="18"/>
          <w:szCs w:val="18"/>
        </w:rPr>
        <w:t>ρ</w:t>
      </w:r>
      <w:proofErr w:type="spellEnd"/>
      <w:r w:rsidR="000B3B1C">
        <w:rPr>
          <w:rFonts w:ascii="Verdana" w:eastAsia="Verdana" w:hAnsi="Verdana" w:cs="Verdana"/>
          <w:sz w:val="18"/>
          <w:szCs w:val="18"/>
          <w:lang w:val="el-GR"/>
        </w:rPr>
        <w:t>α</w:t>
      </w:r>
      <w:bookmarkStart w:id="0" w:name="_GoBack"/>
      <w:bookmarkEnd w:id="0"/>
    </w:p>
    <w:p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:rsidR="00132027" w:rsidRDefault="00132027" w:rsidP="00132027">
      <w:pPr>
        <w:spacing w:after="0" w:line="200" w:lineRule="exact"/>
        <w:jc w:val="center"/>
        <w:rPr>
          <w:sz w:val="20"/>
          <w:szCs w:val="20"/>
        </w:rPr>
      </w:pPr>
    </w:p>
    <w:p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:rsidR="00FF628B" w:rsidRDefault="00FF628B" w:rsidP="00132027">
      <w:pPr>
        <w:spacing w:before="5" w:after="0" w:line="220" w:lineRule="exact"/>
        <w:jc w:val="center"/>
      </w:pPr>
    </w:p>
    <w:p w:rsidR="00132027" w:rsidRDefault="00132027" w:rsidP="00132027">
      <w:pPr>
        <w:spacing w:after="0" w:line="212" w:lineRule="exact"/>
        <w:ind w:left="261" w:right="-20"/>
        <w:jc w:val="center"/>
        <w:rPr>
          <w:rFonts w:ascii="Verdana" w:eastAsia="Verdana" w:hAnsi="Verdana" w:cs="Verdana"/>
          <w:spacing w:val="1"/>
          <w:position w:val="-1"/>
          <w:sz w:val="18"/>
          <w:szCs w:val="18"/>
        </w:rPr>
      </w:pPr>
    </w:p>
    <w:p w:rsidR="00FF628B" w:rsidRDefault="00951066" w:rsidP="00132027">
      <w:pPr>
        <w:spacing w:after="0" w:line="212" w:lineRule="exact"/>
        <w:ind w:left="261" w:right="-20"/>
        <w:jc w:val="center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Ημ</w:t>
      </w:r>
      <w:r>
        <w:rPr>
          <w:rFonts w:ascii="Verdana" w:eastAsia="Verdana" w:hAnsi="Verdana" w:cs="Verdana"/>
          <w:position w:val="-1"/>
          <w:sz w:val="18"/>
          <w:szCs w:val="18"/>
        </w:rPr>
        <w:t>ε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ρο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μ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before="12" w:after="0" w:line="240" w:lineRule="exact"/>
        <w:rPr>
          <w:sz w:val="24"/>
          <w:szCs w:val="24"/>
        </w:rPr>
      </w:pPr>
    </w:p>
    <w:p w:rsidR="00FF628B" w:rsidRDefault="00951066">
      <w:pPr>
        <w:spacing w:before="34" w:after="0" w:line="240" w:lineRule="auto"/>
        <w:ind w:left="5023" w:right="44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</w:p>
    <w:sectPr w:rsidR="00FF628B">
      <w:type w:val="continuous"/>
      <w:pgSz w:w="11920" w:h="16840"/>
      <w:pgMar w:top="1560" w:right="14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628B"/>
    <w:rsid w:val="000B3B1C"/>
    <w:rsid w:val="00132027"/>
    <w:rsid w:val="00951066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422F4938-5C9F-4597-A225-885493B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Ε.Μ.Π.</dc:creator>
  <cp:lastModifiedBy>Λαμπρίνα Πατσιαμάνη</cp:lastModifiedBy>
  <cp:revision>4</cp:revision>
  <dcterms:created xsi:type="dcterms:W3CDTF">2019-04-03T14:39:00Z</dcterms:created>
  <dcterms:modified xsi:type="dcterms:W3CDTF">2020-01-09T09:24:00Z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2019-04-03T00:00:00Z</vt:filetime>
  </property>
</Properties>
</file>